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pPr>
      <w:r>
        <w:rPr/>
        <w:t>Instructions for Tooling Request Document</w:t>
      </w:r>
    </w:p>
    <w:p>
      <w:pPr>
        <w:pStyle w:val="Normal"/>
        <w:bidi w:val="0"/>
        <w:spacing w:lineRule="auto" w:line="360"/>
        <w:jc w:val="start"/>
        <w:rPr/>
      </w:pPr>
      <w:r>
        <w:rPr/>
        <w:tab/>
        <w:t>Please make sure to specify quantity of dies and punches needed. We provide high strength graphite (Higher strength graphite available, please inquire if needed).</w:t>
      </w:r>
    </w:p>
    <w:p>
      <w:pPr>
        <w:pStyle w:val="Normal"/>
        <w:bidi w:val="0"/>
        <w:spacing w:lineRule="auto" w:line="360"/>
        <w:jc w:val="start"/>
        <w:rPr/>
      </w:pPr>
      <w:r>
        <w:rPr/>
        <w:tab/>
        <w:t xml:space="preserve">For the die inner diameter, please put NA for foil tolerance if the inner diameter given is already accounted for the foil thickness or if it is slip fit tooling. If you would like foil tolerance put the die ID as the same as punch OD and put the foil thickness in the foil tolerance selection. </w:t>
      </w:r>
    </w:p>
    <w:p>
      <w:pPr>
        <w:pStyle w:val="Normal"/>
        <w:bidi w:val="0"/>
        <w:spacing w:lineRule="auto" w:line="360"/>
        <w:jc w:val="start"/>
        <w:rPr/>
      </w:pPr>
      <w:r>
        <w:rPr/>
        <w:tab/>
        <w:t>The thermal couple hole is optional, if you would not like it put NA. If you would like a custom TC hole note the dimensions. The depth of the TC hole is usually 3mm from the ID of the die if the OD is two inches and under. Above two inches is will range from 3mm up to 20mm depending on wall thickness. If you would like a certain depth note that in custom.</w:t>
      </w:r>
    </w:p>
    <w:p>
      <w:pPr>
        <w:pStyle w:val="Normal"/>
        <w:bidi w:val="0"/>
        <w:spacing w:lineRule="auto" w:line="360"/>
        <w:jc w:val="start"/>
        <w:rPr/>
      </w:pPr>
      <w:r>
        <w:rPr/>
        <w:tab/>
        <w:t>The two accommodations we provide are a drawing that you will be able to see before machining to confirm everything inputted is interpreted correctly. Th</w:t>
      </w:r>
      <w:r>
        <w:rPr/>
        <w:t>ere</w:t>
      </w:r>
      <w:r>
        <w:rPr/>
        <w:t xml:space="preserve"> is a $10 fee per drawing but you may keep the drawing and submit it with future orders of the same type of tooling at no future costs. The second is expediting tooling, availability and cost will be determined by current machining and quantity of parts. Provide the date you would like to receive your tooling if you would like it to be expedited. We will let you know how soon we can complete your request and discuss cost associated with the accommodation.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LibreOffice/7.4.0.3$Windows_X86_64 LibreOffice_project/f85e47c08ddd19c015c0114a68350214f7066f5a</Application>
  <AppVersion>15.0000</AppVersion>
  <Pages>1</Pages>
  <Words>267</Words>
  <Characters>1208</Characters>
  <CharactersWithSpaces>1476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2023-01-20T12:04:07Z</dcterms:created>
  <dc:creator/>
  <dc:description/>
  <dc:language>en-US</dc:language>
  <cp:lastModifiedBy/>
  <dcterms:modified xsi:type="dcterms:W3CDTF">2023-01-20T12:56:33Z</dcterms:modified>
  <cp:revision>2</cp:revision>
  <dc:subject/>
  <dc:title/>
</cp:coreProperties>
</file>